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Get Started:</w:t>
      </w:r>
    </w:p>
    <w:p w:rsidR="00000000" w:rsidDel="00000000" w:rsidP="00000000" w:rsidRDefault="00000000" w:rsidRPr="00000000" w14:paraId="00000002">
      <w:pPr>
        <w:rPr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Frontend Usage - Once AWS Amplify deploys the website, users will be able to access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  <w:t xml:space="preserve">                             the website via the link provided by AWS. This link is deployed and</w: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                             therefore made public to the world, in which anyone who knows or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                             has access to the URL can access the Theme Park website project.</w:t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6072188" cy="2492108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072188" cy="249210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  <w:t xml:space="preserve">URL Link: </w:t>
      </w:r>
      <w:hyperlink r:id="rId7">
        <w:r w:rsidDel="00000000" w:rsidR="00000000" w:rsidRPr="00000000">
          <w:rPr>
            <w:color w:val="1155cc"/>
            <w:u w:val="single"/>
            <w:rtl w:val="0"/>
          </w:rPr>
          <w:t xml:space="preserve">https://main.d2p8utow75bnsx.amplifyapp.com/#/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Once the User goes to the above link, they will be presented with the Innovator Island Theme Park Map (Below).</w:t>
      </w:r>
    </w:p>
    <w:p w:rsidR="00000000" w:rsidDel="00000000" w:rsidP="00000000" w:rsidRDefault="00000000" w:rsidRPr="00000000" w14:paraId="0000000D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881438" cy="1840267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81438" cy="18402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User will be able to scroll through the map and select any of the presented rides. Once a ride is selected a page will pop up and illustrate the current wait time of that ride, a description of the ride, and the ability to upload a ride photo from their device (Which will show for a brief period).</w:t>
      </w:r>
    </w:p>
    <w:p w:rsidR="00000000" w:rsidDel="00000000" w:rsidP="00000000" w:rsidRDefault="00000000" w:rsidRPr="00000000" w14:paraId="00000011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3386138" cy="2773487"/>
            <wp:effectExtent b="0" l="0" r="0" t="0"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86138" cy="27734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The User will also have the option to select their preferred language from the top left globe symbol with 25 language options provided.</w:t>
      </w:r>
    </w:p>
    <w:p w:rsidR="00000000" w:rsidDel="00000000" w:rsidP="00000000" w:rsidRDefault="00000000" w:rsidRPr="00000000" w14:paraId="00000015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720" w:firstLine="0"/>
        <w:rPr/>
      </w:pPr>
      <w:r w:rsidDel="00000000" w:rsidR="00000000" w:rsidRPr="00000000">
        <w:rPr/>
        <w:drawing>
          <wp:inline distB="114300" distT="114300" distL="114300" distR="114300">
            <wp:extent cx="2215432" cy="3538538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15432" cy="35385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ind w:left="720" w:hanging="360"/>
        <w:rPr>
          <w:u w:val="none"/>
        </w:rPr>
      </w:pPr>
      <w:r w:rsidDel="00000000" w:rsidR="00000000" w:rsidRPr="00000000">
        <w:rPr>
          <w:rtl w:val="0"/>
        </w:rPr>
        <w:t xml:space="preserve">Once the language is selected, the user can go through the same process of scrolling through the map, selecting a ride, reading the ride description, and uploading a photo from their device.</w:t>
      </w:r>
    </w:p>
    <w:sectPr>
      <w:headerReference r:id="rId11" w:type="default"/>
      <w:footerReference r:id="rId12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A">
    <w:pPr>
      <w:ind w:left="7200" w:firstLine="720"/>
      <w:rPr>
        <w:color w:val="999999"/>
      </w:rPr>
    </w:pPr>
    <w:r w:rsidDel="00000000" w:rsidR="00000000" w:rsidRPr="00000000">
      <w:rPr>
        <w:color w:val="999999"/>
        <w:rtl w:val="0"/>
      </w:rPr>
      <w:t xml:space="preserve">  AWS Team 2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9">
    <w:pPr>
      <w:jc w:val="center"/>
      <w:rPr>
        <w:b w:val="1"/>
        <w:sz w:val="28"/>
        <w:szCs w:val="28"/>
      </w:rPr>
    </w:pPr>
    <w:r w:rsidDel="00000000" w:rsidR="00000000" w:rsidRPr="00000000">
      <w:rPr>
        <w:b w:val="1"/>
        <w:sz w:val="28"/>
        <w:szCs w:val="28"/>
        <w:rtl w:val="0"/>
      </w:rPr>
      <w:t xml:space="preserve">USER MANUAL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1.png"/><Relationship Id="rId12" Type="http://schemas.openxmlformats.org/officeDocument/2006/relationships/footer" Target="footer1.xml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hyperlink" Target="https://main.d2p8utow75bnsx.amplifyapp.com/#/" TargetMode="External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